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89" w:rsidRPr="00EA5B89" w:rsidRDefault="00EA5B89" w:rsidP="00EA5B89">
      <w:pPr>
        <w:pStyle w:val="Default"/>
        <w:rPr>
          <w:lang w:val="en-US"/>
        </w:rPr>
      </w:pPr>
    </w:p>
    <w:p w:rsidR="00EA5B89" w:rsidRDefault="00EA5B89" w:rsidP="00EA5B89">
      <w:pPr>
        <w:pStyle w:val="Title"/>
        <w:jc w:val="center"/>
        <w:rPr>
          <w:lang w:val="en-US"/>
        </w:rPr>
      </w:pPr>
      <w:r w:rsidRPr="00EA5B89">
        <w:rPr>
          <w:lang w:val="en-US"/>
        </w:rPr>
        <w:t xml:space="preserve">DA 507 – Modeling and </w:t>
      </w:r>
      <w:r>
        <w:rPr>
          <w:lang w:val="en-US"/>
        </w:rPr>
        <w:t>O</w:t>
      </w:r>
      <w:r w:rsidRPr="00EA5B89">
        <w:rPr>
          <w:lang w:val="en-US"/>
        </w:rPr>
        <w:t>ptimizati</w:t>
      </w:r>
      <w:r>
        <w:rPr>
          <w:lang w:val="en-US"/>
        </w:rPr>
        <w:t>on</w:t>
      </w:r>
    </w:p>
    <w:p w:rsidR="00EA5B89" w:rsidRPr="00EA5B89" w:rsidRDefault="00EA5B89" w:rsidP="00EA5B89">
      <w:pPr>
        <w:pStyle w:val="Title"/>
        <w:jc w:val="center"/>
        <w:rPr>
          <w:lang w:val="en-US"/>
        </w:rPr>
      </w:pPr>
      <w:r w:rsidRPr="00EA5B89">
        <w:rPr>
          <w:lang w:val="en-US"/>
        </w:rPr>
        <w:t>Fall 20</w:t>
      </w:r>
      <w:r w:rsidR="00131CEC">
        <w:rPr>
          <w:lang w:val="en-US"/>
        </w:rPr>
        <w:t>20</w:t>
      </w:r>
      <w:r w:rsidRPr="00EA5B89">
        <w:rPr>
          <w:lang w:val="en-US"/>
        </w:rPr>
        <w:t>-20</w:t>
      </w:r>
      <w:r>
        <w:rPr>
          <w:lang w:val="en-US"/>
        </w:rPr>
        <w:t>2</w:t>
      </w:r>
      <w:r w:rsidR="00131CEC">
        <w:rPr>
          <w:lang w:val="en-US"/>
        </w:rPr>
        <w:t>1</w:t>
      </w:r>
    </w:p>
    <w:p w:rsidR="00EA5B89" w:rsidRPr="00EA5B89" w:rsidRDefault="00EA5B89" w:rsidP="00EA5B89">
      <w:pPr>
        <w:pStyle w:val="Default"/>
        <w:rPr>
          <w:color w:val="auto"/>
          <w:lang w:val="en-US"/>
        </w:rPr>
      </w:pPr>
    </w:p>
    <w:p w:rsidR="00EA5B89" w:rsidRPr="00EA5B89" w:rsidRDefault="00EA5B89" w:rsidP="00EA5B89">
      <w:pPr>
        <w:pStyle w:val="Heading1"/>
        <w:rPr>
          <w:lang w:val="en-US"/>
        </w:rPr>
      </w:pPr>
      <w:r w:rsidRPr="00EA5B89">
        <w:rPr>
          <w:lang w:val="en-US"/>
        </w:rPr>
        <w:t xml:space="preserve">Meeting Times and Locations </w:t>
      </w:r>
    </w:p>
    <w:p w:rsidR="00EA5B89" w:rsidRPr="00EA5B89" w:rsidRDefault="00EA5B89" w:rsidP="00EA5B89">
      <w:pPr>
        <w:pStyle w:val="Default"/>
        <w:rPr>
          <w:color w:val="auto"/>
          <w:sz w:val="23"/>
          <w:szCs w:val="23"/>
          <w:lang w:val="en-US"/>
        </w:rPr>
      </w:pPr>
      <w:r w:rsidRPr="00EA5B89">
        <w:rPr>
          <w:color w:val="auto"/>
          <w:sz w:val="23"/>
          <w:szCs w:val="23"/>
          <w:lang w:val="en-US"/>
        </w:rPr>
        <w:t xml:space="preserve">Saturday 9:00 am-12:00 pm </w:t>
      </w:r>
    </w:p>
    <w:p w:rsidR="00EA5B89" w:rsidRDefault="00EA5B89" w:rsidP="00EA5B89">
      <w:pPr>
        <w:pStyle w:val="Default"/>
        <w:rPr>
          <w:color w:val="auto"/>
          <w:sz w:val="23"/>
          <w:szCs w:val="23"/>
          <w:lang w:val="en-US"/>
        </w:rPr>
      </w:pPr>
      <w:r w:rsidRPr="00EA5B89">
        <w:rPr>
          <w:color w:val="auto"/>
          <w:sz w:val="23"/>
          <w:szCs w:val="23"/>
          <w:lang w:val="en-US"/>
        </w:rPr>
        <w:t xml:space="preserve">Wednesday 7:00 pm – 10:00 pm </w:t>
      </w:r>
    </w:p>
    <w:p w:rsidR="00EA5B89" w:rsidRPr="00EA5B89" w:rsidRDefault="00EA5B89" w:rsidP="00EA5B89">
      <w:pPr>
        <w:pStyle w:val="Heading1"/>
        <w:rPr>
          <w:lang w:val="en-US"/>
        </w:rPr>
      </w:pPr>
      <w:r w:rsidRPr="00EA5B89">
        <w:rPr>
          <w:lang w:val="en-US"/>
        </w:rPr>
        <w:t xml:space="preserve">Instructor </w:t>
      </w:r>
    </w:p>
    <w:p w:rsidR="00EA5B89" w:rsidRDefault="00EA5B89" w:rsidP="00EA5B89">
      <w:pPr>
        <w:pStyle w:val="Default"/>
        <w:rPr>
          <w:i/>
          <w:iCs/>
          <w:color w:val="auto"/>
          <w:sz w:val="23"/>
          <w:szCs w:val="23"/>
          <w:lang w:val="en-US"/>
        </w:rPr>
      </w:pPr>
      <w:r>
        <w:rPr>
          <w:i/>
          <w:iCs/>
          <w:color w:val="auto"/>
          <w:sz w:val="23"/>
          <w:szCs w:val="23"/>
          <w:lang w:val="en-US"/>
        </w:rPr>
        <w:t xml:space="preserve">Birol Yüceoğlu (Migros T.A.Ş.) </w:t>
      </w:r>
      <w:hyperlink r:id="rId8" w:history="1">
        <w:r w:rsidR="00131CEC" w:rsidRPr="00A93FE7">
          <w:rPr>
            <w:rStyle w:val="Hyperlink"/>
            <w:i/>
            <w:iCs/>
            <w:sz w:val="23"/>
            <w:szCs w:val="23"/>
            <w:lang w:val="en-US"/>
          </w:rPr>
          <w:t>byuceoglu@sabanciuniv.edu</w:t>
        </w:r>
      </w:hyperlink>
      <w:r w:rsidR="00131CEC">
        <w:rPr>
          <w:i/>
          <w:iCs/>
          <w:sz w:val="23"/>
          <w:szCs w:val="23"/>
          <w:lang w:val="en-US"/>
        </w:rPr>
        <w:t xml:space="preserve"> </w:t>
      </w:r>
      <w:hyperlink r:id="rId9" w:history="1">
        <w:r w:rsidR="00131CEC" w:rsidRPr="00A93FE7">
          <w:rPr>
            <w:rStyle w:val="Hyperlink"/>
            <w:i/>
            <w:iCs/>
            <w:sz w:val="23"/>
            <w:szCs w:val="23"/>
            <w:lang w:val="en-US"/>
          </w:rPr>
          <w:t>byuceoglu@migros.com.tr</w:t>
        </w:r>
      </w:hyperlink>
      <w:r>
        <w:rPr>
          <w:i/>
          <w:iCs/>
          <w:color w:val="auto"/>
          <w:sz w:val="23"/>
          <w:szCs w:val="23"/>
          <w:lang w:val="en-US"/>
        </w:rPr>
        <w:t xml:space="preserve"> </w:t>
      </w:r>
    </w:p>
    <w:p w:rsidR="00EA5B89" w:rsidRPr="00EA5B89" w:rsidRDefault="00EA5B89" w:rsidP="00EA5B89">
      <w:pPr>
        <w:pStyle w:val="Heading1"/>
        <w:rPr>
          <w:lang w:val="en-US"/>
        </w:rPr>
      </w:pPr>
      <w:r w:rsidRPr="00EA5B89">
        <w:rPr>
          <w:lang w:val="en-US"/>
        </w:rPr>
        <w:t xml:space="preserve">Course Description, Aim and Content </w:t>
      </w:r>
    </w:p>
    <w:p w:rsidR="00EA5B89" w:rsidRDefault="00EA5B89" w:rsidP="00EA5B89">
      <w:pPr>
        <w:pStyle w:val="Default"/>
        <w:jc w:val="both"/>
        <w:rPr>
          <w:color w:val="auto"/>
          <w:sz w:val="23"/>
          <w:szCs w:val="23"/>
          <w:lang w:val="en-US"/>
        </w:rPr>
      </w:pPr>
      <w:r w:rsidRPr="00EA5B89">
        <w:rPr>
          <w:color w:val="auto"/>
          <w:sz w:val="23"/>
          <w:szCs w:val="23"/>
          <w:lang w:val="en-US"/>
        </w:rPr>
        <w:t xml:space="preserve">In today’s economy, business professionals make decisions which may prescribe the course of </w:t>
      </w:r>
      <w:r>
        <w:rPr>
          <w:color w:val="auto"/>
          <w:sz w:val="23"/>
          <w:szCs w:val="23"/>
          <w:lang w:val="en-US"/>
        </w:rPr>
        <w:t>a</w:t>
      </w:r>
      <w:r w:rsidRPr="00EA5B89">
        <w:rPr>
          <w:color w:val="auto"/>
          <w:sz w:val="23"/>
          <w:szCs w:val="23"/>
          <w:lang w:val="en-US"/>
        </w:rPr>
        <w:t>ctions whose extent may vary from day-to-day operations to strategies that influence the future of their companies. Although analytical modeling tools have been out there a very long time, they were typically judged to be useless and cumbersome in the past in the context of business decision making processes. With the advances in computing power, information collection and data processing technologies, analytics has become of very critical interest in this context, and modeling tools have turned out to be essential in implementing analytics.</w:t>
      </w:r>
    </w:p>
    <w:p w:rsidR="00EA5B89" w:rsidRPr="00EA5B89" w:rsidRDefault="00EA5B89" w:rsidP="00EA5B89">
      <w:pPr>
        <w:pStyle w:val="Default"/>
        <w:jc w:val="both"/>
        <w:rPr>
          <w:color w:val="auto"/>
          <w:sz w:val="23"/>
          <w:szCs w:val="23"/>
          <w:lang w:val="en-US"/>
        </w:rPr>
      </w:pPr>
    </w:p>
    <w:p w:rsidR="00EA5B89" w:rsidRPr="00EA5B89" w:rsidRDefault="00EA5B89" w:rsidP="00EA5B89">
      <w:pPr>
        <w:pStyle w:val="Default"/>
        <w:jc w:val="both"/>
        <w:rPr>
          <w:color w:val="auto"/>
          <w:sz w:val="23"/>
          <w:szCs w:val="23"/>
          <w:lang w:val="en-US"/>
        </w:rPr>
      </w:pPr>
      <w:r w:rsidRPr="00EA5B89">
        <w:rPr>
          <w:color w:val="auto"/>
          <w:sz w:val="23"/>
          <w:szCs w:val="23"/>
          <w:lang w:val="en-US"/>
        </w:rPr>
        <w:t xml:space="preserve">In this course, we cover various analytical modeling tools with a </w:t>
      </w:r>
      <w:r w:rsidR="007856A3" w:rsidRPr="00EA5B89">
        <w:rPr>
          <w:color w:val="auto"/>
          <w:sz w:val="23"/>
          <w:szCs w:val="23"/>
          <w:lang w:val="en-US"/>
        </w:rPr>
        <w:t>focus</w:t>
      </w:r>
      <w:r w:rsidRPr="00EA5B89">
        <w:rPr>
          <w:color w:val="auto"/>
          <w:sz w:val="23"/>
          <w:szCs w:val="23"/>
          <w:lang w:val="en-US"/>
        </w:rPr>
        <w:t xml:space="preserve"> on optimization models. Each tool is to be covered to an extent where decision makers will be able to</w:t>
      </w:r>
    </w:p>
    <w:p w:rsidR="00EA5B89" w:rsidRPr="00EA5B89" w:rsidRDefault="00EA5B89" w:rsidP="00EA5B89">
      <w:pPr>
        <w:pStyle w:val="Default"/>
        <w:numPr>
          <w:ilvl w:val="0"/>
          <w:numId w:val="1"/>
        </w:numPr>
        <w:spacing w:after="37"/>
        <w:rPr>
          <w:color w:val="auto"/>
          <w:sz w:val="23"/>
          <w:szCs w:val="23"/>
          <w:lang w:val="en-US"/>
        </w:rPr>
      </w:pPr>
      <w:r w:rsidRPr="00EA5B89">
        <w:rPr>
          <w:color w:val="auto"/>
          <w:sz w:val="23"/>
          <w:szCs w:val="23"/>
          <w:lang w:val="en-US"/>
        </w:rPr>
        <w:t>identify the necessity of analytical modeling</w:t>
      </w:r>
    </w:p>
    <w:p w:rsidR="00EA5B89" w:rsidRPr="00EA5B89" w:rsidRDefault="00EA5B89" w:rsidP="00EA5B89">
      <w:pPr>
        <w:pStyle w:val="Default"/>
        <w:numPr>
          <w:ilvl w:val="0"/>
          <w:numId w:val="1"/>
        </w:numPr>
        <w:spacing w:after="37"/>
        <w:rPr>
          <w:color w:val="auto"/>
          <w:sz w:val="23"/>
          <w:szCs w:val="23"/>
          <w:lang w:val="en-US"/>
        </w:rPr>
      </w:pPr>
      <w:r w:rsidRPr="00EA5B89">
        <w:rPr>
          <w:color w:val="auto"/>
          <w:sz w:val="23"/>
          <w:szCs w:val="23"/>
          <w:lang w:val="en-US"/>
        </w:rPr>
        <w:t>realize the use of optimization models in data analytics</w:t>
      </w:r>
    </w:p>
    <w:p w:rsidR="00EA5B89" w:rsidRPr="00EA5B89" w:rsidRDefault="00EA5B89" w:rsidP="00EA5B89">
      <w:pPr>
        <w:pStyle w:val="Default"/>
        <w:numPr>
          <w:ilvl w:val="0"/>
          <w:numId w:val="1"/>
        </w:numPr>
        <w:spacing w:after="37"/>
        <w:rPr>
          <w:color w:val="auto"/>
          <w:sz w:val="23"/>
          <w:szCs w:val="23"/>
          <w:lang w:val="en-US"/>
        </w:rPr>
      </w:pPr>
      <w:r w:rsidRPr="00EA5B89">
        <w:rPr>
          <w:color w:val="auto"/>
          <w:sz w:val="23"/>
          <w:szCs w:val="23"/>
          <w:lang w:val="en-US"/>
        </w:rPr>
        <w:t xml:space="preserve">distinguish the type of models that could be used for a </w:t>
      </w:r>
      <w:r w:rsidR="007856A3" w:rsidRPr="00EA5B89">
        <w:rPr>
          <w:color w:val="auto"/>
          <w:sz w:val="23"/>
          <w:szCs w:val="23"/>
          <w:lang w:val="en-US"/>
        </w:rPr>
        <w:t>decision</w:t>
      </w:r>
      <w:r w:rsidRPr="00EA5B89">
        <w:rPr>
          <w:color w:val="auto"/>
          <w:sz w:val="23"/>
          <w:szCs w:val="23"/>
          <w:lang w:val="en-US"/>
        </w:rPr>
        <w:t xml:space="preserve"> problem</w:t>
      </w:r>
    </w:p>
    <w:p w:rsidR="00EA5B89" w:rsidRDefault="00EA5B89" w:rsidP="00EA5B89">
      <w:pPr>
        <w:pStyle w:val="Default"/>
        <w:numPr>
          <w:ilvl w:val="0"/>
          <w:numId w:val="1"/>
        </w:numPr>
        <w:rPr>
          <w:color w:val="auto"/>
          <w:sz w:val="23"/>
          <w:szCs w:val="23"/>
          <w:lang w:val="en-US"/>
        </w:rPr>
      </w:pPr>
      <w:r w:rsidRPr="00EA5B89">
        <w:rPr>
          <w:color w:val="auto"/>
          <w:sz w:val="23"/>
          <w:szCs w:val="23"/>
          <w:lang w:val="en-US"/>
        </w:rPr>
        <w:t>lead/participate in a team of problem solvers</w:t>
      </w:r>
    </w:p>
    <w:p w:rsidR="000D0C67" w:rsidRPr="00EA5B89" w:rsidRDefault="000D0C67" w:rsidP="00EA5B89">
      <w:pPr>
        <w:pStyle w:val="Default"/>
        <w:numPr>
          <w:ilvl w:val="0"/>
          <w:numId w:val="1"/>
        </w:numPr>
        <w:rPr>
          <w:color w:val="auto"/>
          <w:sz w:val="23"/>
          <w:szCs w:val="23"/>
          <w:lang w:val="en-US"/>
        </w:rPr>
      </w:pPr>
      <w:r>
        <w:rPr>
          <w:color w:val="auto"/>
          <w:sz w:val="23"/>
          <w:szCs w:val="23"/>
          <w:lang w:val="en-US"/>
        </w:rPr>
        <w:t xml:space="preserve">understand the underlying </w:t>
      </w:r>
    </w:p>
    <w:p w:rsidR="00EA5B89" w:rsidRPr="00EA5B89" w:rsidRDefault="00EA5B89" w:rsidP="00EA5B89">
      <w:pPr>
        <w:pStyle w:val="Default"/>
        <w:jc w:val="both"/>
        <w:rPr>
          <w:color w:val="auto"/>
          <w:sz w:val="23"/>
          <w:szCs w:val="23"/>
          <w:lang w:val="en-US"/>
        </w:rPr>
      </w:pPr>
      <w:r w:rsidRPr="00EA5B89">
        <w:rPr>
          <w:color w:val="auto"/>
          <w:sz w:val="23"/>
          <w:szCs w:val="23"/>
          <w:lang w:val="en-US"/>
        </w:rPr>
        <w:t>in the course of business decision making processes.</w:t>
      </w:r>
    </w:p>
    <w:p w:rsidR="00907D45" w:rsidRPr="00EB4A3B" w:rsidRDefault="00EA5B89" w:rsidP="00EB4A3B">
      <w:pPr>
        <w:pStyle w:val="Default"/>
        <w:jc w:val="both"/>
        <w:rPr>
          <w:color w:val="auto"/>
          <w:sz w:val="23"/>
          <w:szCs w:val="23"/>
          <w:lang w:val="en-US"/>
        </w:rPr>
      </w:pPr>
      <w:r w:rsidRPr="00EA5B89">
        <w:rPr>
          <w:color w:val="auto"/>
          <w:sz w:val="23"/>
          <w:szCs w:val="23"/>
          <w:lang w:val="en-US"/>
        </w:rPr>
        <w:t xml:space="preserve">Examples of modeling and optimization techniques from other courses will be covered. Case studies from real-life businesses will be delivered by professionals who are employing such tools and </w:t>
      </w:r>
      <w:r w:rsidR="00907D45">
        <w:rPr>
          <w:color w:val="auto"/>
          <w:sz w:val="23"/>
          <w:szCs w:val="23"/>
          <w:lang w:val="en-US"/>
        </w:rPr>
        <w:t>techniqu</w:t>
      </w:r>
      <w:r w:rsidRPr="00EA5B89">
        <w:rPr>
          <w:color w:val="auto"/>
          <w:sz w:val="23"/>
          <w:szCs w:val="23"/>
          <w:lang w:val="en-US"/>
        </w:rPr>
        <w:t>es.</w:t>
      </w:r>
    </w:p>
    <w:p w:rsidR="00EA5B89" w:rsidRPr="00EA5B89" w:rsidRDefault="00EA5B89" w:rsidP="00EA5B89">
      <w:pPr>
        <w:pStyle w:val="Heading1"/>
        <w:rPr>
          <w:lang w:val="en-US"/>
        </w:rPr>
      </w:pPr>
      <w:r w:rsidRPr="00EA5B89">
        <w:rPr>
          <w:lang w:val="en-US"/>
        </w:rPr>
        <w:t>Topics</w:t>
      </w:r>
    </w:p>
    <w:p w:rsidR="00EA5B89" w:rsidRPr="00EA5B89" w:rsidRDefault="00EA5B89" w:rsidP="00EA5B89">
      <w:pPr>
        <w:pStyle w:val="Default"/>
        <w:numPr>
          <w:ilvl w:val="0"/>
          <w:numId w:val="2"/>
        </w:numPr>
        <w:rPr>
          <w:color w:val="auto"/>
          <w:sz w:val="23"/>
          <w:szCs w:val="23"/>
          <w:lang w:val="en-US"/>
        </w:rPr>
      </w:pPr>
      <w:r w:rsidRPr="00EA5B89">
        <w:rPr>
          <w:color w:val="auto"/>
          <w:sz w:val="23"/>
          <w:szCs w:val="23"/>
          <w:lang w:val="en-US"/>
        </w:rPr>
        <w:t xml:space="preserve">Decision Making Processes - Analytical Models </w:t>
      </w:r>
      <w:r w:rsidR="00BB4A5F">
        <w:rPr>
          <w:color w:val="auto"/>
          <w:sz w:val="23"/>
          <w:szCs w:val="23"/>
          <w:lang w:val="en-US"/>
        </w:rPr>
        <w:t>(</w:t>
      </w:r>
      <w:r w:rsidR="00131CEC">
        <w:rPr>
          <w:color w:val="auto"/>
          <w:sz w:val="23"/>
          <w:szCs w:val="23"/>
          <w:lang w:val="en-US"/>
        </w:rPr>
        <w:t>1 course</w:t>
      </w:r>
      <w:r w:rsidR="00BB4A5F">
        <w:rPr>
          <w:color w:val="auto"/>
          <w:sz w:val="23"/>
          <w:szCs w:val="23"/>
          <w:lang w:val="en-US"/>
        </w:rPr>
        <w:t>)</w:t>
      </w:r>
    </w:p>
    <w:p w:rsidR="00EA5B89" w:rsidRPr="00EA5B89" w:rsidRDefault="00EA5B89" w:rsidP="00EA5B89">
      <w:pPr>
        <w:pStyle w:val="Default"/>
        <w:numPr>
          <w:ilvl w:val="0"/>
          <w:numId w:val="2"/>
        </w:numPr>
        <w:rPr>
          <w:color w:val="auto"/>
          <w:sz w:val="23"/>
          <w:szCs w:val="23"/>
          <w:lang w:val="en-US"/>
        </w:rPr>
      </w:pPr>
      <w:r w:rsidRPr="00EA5B89">
        <w:rPr>
          <w:color w:val="auto"/>
          <w:sz w:val="23"/>
          <w:szCs w:val="23"/>
          <w:lang w:val="en-US"/>
        </w:rPr>
        <w:t xml:space="preserve">Linear </w:t>
      </w:r>
      <w:r w:rsidR="00131CEC">
        <w:rPr>
          <w:color w:val="auto"/>
          <w:sz w:val="23"/>
          <w:szCs w:val="23"/>
          <w:lang w:val="en-US"/>
        </w:rPr>
        <w:t xml:space="preserve">and Integer </w:t>
      </w:r>
      <w:r w:rsidRPr="00EA5B89">
        <w:rPr>
          <w:color w:val="auto"/>
          <w:sz w:val="23"/>
          <w:szCs w:val="23"/>
          <w:lang w:val="en-US"/>
        </w:rPr>
        <w:t xml:space="preserve">programming problems and formulations </w:t>
      </w:r>
      <w:r w:rsidR="00BB4A5F">
        <w:rPr>
          <w:color w:val="auto"/>
          <w:sz w:val="23"/>
          <w:szCs w:val="23"/>
          <w:lang w:val="en-US"/>
        </w:rPr>
        <w:t xml:space="preserve"> (</w:t>
      </w:r>
      <w:r w:rsidR="00131CEC">
        <w:rPr>
          <w:color w:val="auto"/>
          <w:sz w:val="23"/>
          <w:szCs w:val="23"/>
          <w:lang w:val="en-US"/>
        </w:rPr>
        <w:t xml:space="preserve">3 courses </w:t>
      </w:r>
      <w:r w:rsidR="00BB4A5F">
        <w:rPr>
          <w:color w:val="auto"/>
          <w:sz w:val="23"/>
          <w:szCs w:val="23"/>
          <w:lang w:val="en-US"/>
        </w:rPr>
        <w:t>)</w:t>
      </w:r>
    </w:p>
    <w:p w:rsidR="00131CEC" w:rsidRDefault="00131CEC" w:rsidP="00EA5B89">
      <w:pPr>
        <w:pStyle w:val="Default"/>
        <w:numPr>
          <w:ilvl w:val="1"/>
          <w:numId w:val="2"/>
        </w:numPr>
        <w:rPr>
          <w:color w:val="auto"/>
          <w:sz w:val="23"/>
          <w:szCs w:val="23"/>
          <w:lang w:val="en-US"/>
        </w:rPr>
      </w:pPr>
      <w:r>
        <w:rPr>
          <w:color w:val="auto"/>
          <w:sz w:val="23"/>
          <w:szCs w:val="23"/>
          <w:lang w:val="en-US"/>
        </w:rPr>
        <w:t>Examples of LP and IP</w:t>
      </w:r>
    </w:p>
    <w:p w:rsidR="00EA5B89" w:rsidRPr="00EA5B89" w:rsidRDefault="00EA5B89" w:rsidP="00EA5B89">
      <w:pPr>
        <w:pStyle w:val="Default"/>
        <w:numPr>
          <w:ilvl w:val="1"/>
          <w:numId w:val="2"/>
        </w:numPr>
        <w:rPr>
          <w:color w:val="auto"/>
          <w:sz w:val="23"/>
          <w:szCs w:val="23"/>
          <w:lang w:val="en-US"/>
        </w:rPr>
      </w:pPr>
      <w:r w:rsidRPr="00EA5B89">
        <w:rPr>
          <w:color w:val="auto"/>
          <w:sz w:val="23"/>
          <w:szCs w:val="23"/>
          <w:lang w:val="en-US"/>
        </w:rPr>
        <w:t xml:space="preserve">Solution methods for linear programming problems </w:t>
      </w:r>
    </w:p>
    <w:p w:rsidR="00EA5B89" w:rsidRPr="00EA5B89" w:rsidRDefault="00EA5B89" w:rsidP="00EA5B89">
      <w:pPr>
        <w:pStyle w:val="Default"/>
        <w:numPr>
          <w:ilvl w:val="1"/>
          <w:numId w:val="2"/>
        </w:numPr>
        <w:rPr>
          <w:color w:val="auto"/>
          <w:sz w:val="23"/>
          <w:szCs w:val="23"/>
          <w:lang w:val="en-US"/>
        </w:rPr>
      </w:pPr>
      <w:r w:rsidRPr="00EA5B89">
        <w:rPr>
          <w:color w:val="auto"/>
          <w:sz w:val="23"/>
          <w:szCs w:val="23"/>
          <w:lang w:val="en-US"/>
        </w:rPr>
        <w:t xml:space="preserve">Solution interpretation and sensitivity analysis </w:t>
      </w:r>
    </w:p>
    <w:p w:rsidR="00EA5B89" w:rsidRPr="00EA5B89" w:rsidRDefault="00EA5B89" w:rsidP="00EA5B89">
      <w:pPr>
        <w:pStyle w:val="Default"/>
        <w:numPr>
          <w:ilvl w:val="1"/>
          <w:numId w:val="2"/>
        </w:numPr>
        <w:rPr>
          <w:color w:val="auto"/>
          <w:sz w:val="23"/>
          <w:szCs w:val="23"/>
          <w:lang w:val="en-US"/>
        </w:rPr>
      </w:pPr>
      <w:r w:rsidRPr="00EA5B89">
        <w:rPr>
          <w:color w:val="auto"/>
          <w:sz w:val="23"/>
          <w:szCs w:val="23"/>
          <w:lang w:val="en-US"/>
        </w:rPr>
        <w:t xml:space="preserve">Integer programming problems and formulations </w:t>
      </w:r>
    </w:p>
    <w:p w:rsidR="00131CEC" w:rsidRDefault="00131CEC" w:rsidP="00EA5B89">
      <w:pPr>
        <w:pStyle w:val="Default"/>
        <w:numPr>
          <w:ilvl w:val="0"/>
          <w:numId w:val="2"/>
        </w:numPr>
        <w:rPr>
          <w:color w:val="auto"/>
          <w:sz w:val="23"/>
          <w:szCs w:val="23"/>
          <w:lang w:val="en-US"/>
        </w:rPr>
      </w:pPr>
      <w:r>
        <w:rPr>
          <w:color w:val="auto"/>
          <w:sz w:val="23"/>
          <w:szCs w:val="23"/>
          <w:lang w:val="en-US"/>
        </w:rPr>
        <w:t>Fundamental problems in Operations Research (1 course)</w:t>
      </w:r>
    </w:p>
    <w:p w:rsidR="00012C01" w:rsidRDefault="00012C01" w:rsidP="00012C01">
      <w:pPr>
        <w:pStyle w:val="Default"/>
        <w:numPr>
          <w:ilvl w:val="0"/>
          <w:numId w:val="2"/>
        </w:numPr>
        <w:rPr>
          <w:color w:val="auto"/>
          <w:sz w:val="23"/>
          <w:szCs w:val="23"/>
          <w:lang w:val="en-US"/>
        </w:rPr>
      </w:pPr>
      <w:r>
        <w:rPr>
          <w:color w:val="auto"/>
          <w:sz w:val="23"/>
          <w:szCs w:val="23"/>
          <w:lang w:val="en-US"/>
        </w:rPr>
        <w:lastRenderedPageBreak/>
        <w:t>Heuristics (2 courses)</w:t>
      </w:r>
    </w:p>
    <w:p w:rsidR="00EA5B89" w:rsidRPr="00012C01" w:rsidRDefault="00EA5B89" w:rsidP="00012C01">
      <w:pPr>
        <w:pStyle w:val="Default"/>
        <w:numPr>
          <w:ilvl w:val="0"/>
          <w:numId w:val="2"/>
        </w:numPr>
        <w:rPr>
          <w:color w:val="auto"/>
          <w:sz w:val="23"/>
          <w:szCs w:val="23"/>
          <w:lang w:val="en-US"/>
        </w:rPr>
      </w:pPr>
      <w:r w:rsidRPr="00012C01">
        <w:rPr>
          <w:color w:val="auto"/>
          <w:sz w:val="23"/>
          <w:szCs w:val="23"/>
          <w:lang w:val="en-US"/>
        </w:rPr>
        <w:t>Nonlinear optimization and gradient descent</w:t>
      </w:r>
      <w:r w:rsidR="00012C01">
        <w:rPr>
          <w:color w:val="auto"/>
          <w:sz w:val="23"/>
          <w:szCs w:val="23"/>
          <w:lang w:val="en-US"/>
        </w:rPr>
        <w:t xml:space="preserve"> (1 course)</w:t>
      </w:r>
    </w:p>
    <w:p w:rsidR="009D60A7" w:rsidRDefault="009D60A7" w:rsidP="00EA5B89">
      <w:pPr>
        <w:pStyle w:val="Default"/>
        <w:numPr>
          <w:ilvl w:val="0"/>
          <w:numId w:val="2"/>
        </w:numPr>
        <w:rPr>
          <w:color w:val="auto"/>
          <w:sz w:val="23"/>
          <w:szCs w:val="23"/>
          <w:lang w:val="en-US"/>
        </w:rPr>
      </w:pPr>
      <w:r>
        <w:rPr>
          <w:color w:val="auto"/>
          <w:sz w:val="23"/>
          <w:szCs w:val="23"/>
          <w:lang w:val="en-US"/>
        </w:rPr>
        <w:t>Simulation</w:t>
      </w:r>
      <w:r w:rsidR="00BB4A5F">
        <w:rPr>
          <w:color w:val="auto"/>
          <w:sz w:val="23"/>
          <w:szCs w:val="23"/>
          <w:lang w:val="en-US"/>
        </w:rPr>
        <w:t xml:space="preserve"> (</w:t>
      </w:r>
      <w:r w:rsidR="00012C01">
        <w:rPr>
          <w:color w:val="auto"/>
          <w:sz w:val="23"/>
          <w:szCs w:val="23"/>
          <w:lang w:val="en-US"/>
        </w:rPr>
        <w:t>2 courses</w:t>
      </w:r>
      <w:r w:rsidR="00BB4A5F">
        <w:rPr>
          <w:color w:val="auto"/>
          <w:sz w:val="23"/>
          <w:szCs w:val="23"/>
          <w:lang w:val="en-US"/>
        </w:rPr>
        <w:t>)</w:t>
      </w:r>
    </w:p>
    <w:p w:rsidR="00EA5B89" w:rsidRPr="00EA5B89" w:rsidRDefault="00EA5B89" w:rsidP="00EA5B89">
      <w:pPr>
        <w:pStyle w:val="Default"/>
        <w:numPr>
          <w:ilvl w:val="0"/>
          <w:numId w:val="2"/>
        </w:numPr>
        <w:rPr>
          <w:color w:val="auto"/>
          <w:sz w:val="23"/>
          <w:szCs w:val="23"/>
          <w:lang w:val="en-US"/>
        </w:rPr>
      </w:pPr>
      <w:r w:rsidRPr="00EA5B89">
        <w:rPr>
          <w:color w:val="auto"/>
          <w:sz w:val="23"/>
          <w:szCs w:val="23"/>
          <w:lang w:val="en-US"/>
        </w:rPr>
        <w:t xml:space="preserve">Stochastic Models </w:t>
      </w:r>
      <w:r w:rsidR="00BB4A5F">
        <w:rPr>
          <w:color w:val="auto"/>
          <w:sz w:val="23"/>
          <w:szCs w:val="23"/>
          <w:lang w:val="en-US"/>
        </w:rPr>
        <w:t>(</w:t>
      </w:r>
      <w:r w:rsidR="00012C01">
        <w:rPr>
          <w:color w:val="auto"/>
          <w:sz w:val="23"/>
          <w:szCs w:val="23"/>
          <w:lang w:val="en-US"/>
        </w:rPr>
        <w:t>3 courses</w:t>
      </w:r>
      <w:r w:rsidR="00BB4A5F">
        <w:rPr>
          <w:color w:val="auto"/>
          <w:sz w:val="23"/>
          <w:szCs w:val="23"/>
          <w:lang w:val="en-US"/>
        </w:rPr>
        <w:t>)</w:t>
      </w:r>
    </w:p>
    <w:p w:rsidR="00EA5B89" w:rsidRPr="00EA5B89" w:rsidRDefault="00012C01" w:rsidP="00EA5B89">
      <w:pPr>
        <w:pStyle w:val="Default"/>
        <w:numPr>
          <w:ilvl w:val="1"/>
          <w:numId w:val="2"/>
        </w:numPr>
        <w:rPr>
          <w:color w:val="auto"/>
          <w:sz w:val="23"/>
          <w:szCs w:val="23"/>
          <w:lang w:val="en-US"/>
        </w:rPr>
      </w:pPr>
      <w:r>
        <w:rPr>
          <w:color w:val="auto"/>
          <w:sz w:val="23"/>
          <w:szCs w:val="23"/>
          <w:lang w:val="en-US"/>
        </w:rPr>
        <w:t>Discrete time Markov Chains</w:t>
      </w:r>
    </w:p>
    <w:p w:rsidR="00EA5B89" w:rsidRDefault="00012C01" w:rsidP="00EA5B89">
      <w:pPr>
        <w:pStyle w:val="Default"/>
        <w:numPr>
          <w:ilvl w:val="1"/>
          <w:numId w:val="2"/>
        </w:numPr>
        <w:rPr>
          <w:color w:val="auto"/>
          <w:sz w:val="23"/>
          <w:szCs w:val="23"/>
          <w:lang w:val="en-US"/>
        </w:rPr>
      </w:pPr>
      <w:r>
        <w:rPr>
          <w:color w:val="auto"/>
          <w:sz w:val="23"/>
          <w:szCs w:val="23"/>
          <w:lang w:val="en-US"/>
        </w:rPr>
        <w:t>Continuous time Markov Chains</w:t>
      </w:r>
    </w:p>
    <w:p w:rsidR="00D627CA" w:rsidRPr="00EB4A3B" w:rsidRDefault="00012C01" w:rsidP="00D627CA">
      <w:pPr>
        <w:pStyle w:val="Default"/>
        <w:numPr>
          <w:ilvl w:val="0"/>
          <w:numId w:val="2"/>
        </w:numPr>
        <w:rPr>
          <w:color w:val="auto"/>
          <w:sz w:val="23"/>
          <w:szCs w:val="23"/>
          <w:lang w:val="en-US"/>
        </w:rPr>
      </w:pPr>
      <w:r>
        <w:rPr>
          <w:color w:val="auto"/>
          <w:sz w:val="23"/>
          <w:szCs w:val="23"/>
          <w:lang w:val="en-US"/>
        </w:rPr>
        <w:t>Project presentations</w:t>
      </w:r>
    </w:p>
    <w:p w:rsidR="00D627CA" w:rsidRDefault="00D627CA" w:rsidP="00D627CA">
      <w:pPr>
        <w:pStyle w:val="Heading1"/>
        <w:rPr>
          <w:lang w:val="en-US"/>
        </w:rPr>
      </w:pPr>
      <w:r>
        <w:rPr>
          <w:lang w:val="en-US"/>
        </w:rPr>
        <w:t>Software</w:t>
      </w:r>
    </w:p>
    <w:p w:rsidR="00D627CA" w:rsidRDefault="00D627CA" w:rsidP="00D627CA">
      <w:r>
        <w:rPr>
          <w:lang w:val="en-US"/>
        </w:rPr>
        <w:t>You are required to install Python distribution of Anaconda</w:t>
      </w:r>
      <w:r w:rsidR="005A3957">
        <w:rPr>
          <w:lang w:val="en-US"/>
        </w:rPr>
        <w:t>. I recommend you install the latest version with Python 3.</w:t>
      </w:r>
      <w:r w:rsidR="00012C01">
        <w:rPr>
          <w:lang w:val="en-US"/>
        </w:rPr>
        <w:t>X</w:t>
      </w:r>
      <w:r>
        <w:rPr>
          <w:lang w:val="en-US"/>
        </w:rPr>
        <w:t xml:space="preserve"> </w:t>
      </w:r>
      <w:r w:rsidR="005A3957">
        <w:rPr>
          <w:lang w:val="en-US"/>
        </w:rPr>
        <w:t xml:space="preserve">(check </w:t>
      </w:r>
      <w:hyperlink r:id="rId10" w:history="1">
        <w:r w:rsidR="00B756FC" w:rsidRPr="00A93FE7">
          <w:rPr>
            <w:rStyle w:val="Hyperlink"/>
          </w:rPr>
          <w:t>https://www.anaconda.com/</w:t>
        </w:r>
      </w:hyperlink>
      <w:r w:rsidR="005A3957">
        <w:t>).</w:t>
      </w:r>
    </w:p>
    <w:p w:rsidR="00907D45" w:rsidRPr="00EB4A3B" w:rsidRDefault="00B756FC" w:rsidP="00907D45">
      <w:pPr>
        <w:rPr>
          <w:lang w:val="en-US"/>
        </w:rPr>
      </w:pPr>
      <w:r>
        <w:rPr>
          <w:lang w:val="en-US"/>
        </w:rPr>
        <w:t xml:space="preserve">You are also required to install Gurobi solver from </w:t>
      </w:r>
      <w:hyperlink r:id="rId11" w:history="1">
        <w:r w:rsidRPr="00A93FE7">
          <w:rPr>
            <w:rStyle w:val="Hyperlink"/>
            <w:lang w:val="en-US"/>
          </w:rPr>
          <w:t>https://www.gurobi.com/</w:t>
        </w:r>
      </w:hyperlink>
      <w:r>
        <w:rPr>
          <w:lang w:val="en-US"/>
        </w:rPr>
        <w:t xml:space="preserve"> </w:t>
      </w:r>
    </w:p>
    <w:p w:rsidR="00EA5B89" w:rsidRPr="00EA5B89" w:rsidRDefault="00EA5B89" w:rsidP="00907D45">
      <w:pPr>
        <w:pStyle w:val="Heading1"/>
        <w:rPr>
          <w:lang w:val="en-US"/>
        </w:rPr>
      </w:pPr>
      <w:r w:rsidRPr="00EA5B89">
        <w:rPr>
          <w:lang w:val="en-US"/>
        </w:rPr>
        <w:t xml:space="preserve">Grading </w:t>
      </w:r>
    </w:p>
    <w:p w:rsidR="00EA5B89" w:rsidRPr="00EA5B89" w:rsidRDefault="00EA5B89" w:rsidP="00EA5B89">
      <w:pPr>
        <w:pStyle w:val="Default"/>
        <w:rPr>
          <w:color w:val="auto"/>
          <w:sz w:val="23"/>
          <w:szCs w:val="23"/>
          <w:lang w:val="en-US"/>
        </w:rPr>
      </w:pPr>
      <w:r w:rsidRPr="00EA5B89">
        <w:rPr>
          <w:color w:val="auto"/>
          <w:sz w:val="23"/>
          <w:szCs w:val="23"/>
          <w:lang w:val="en-US"/>
        </w:rPr>
        <w:t>Assignments (</w:t>
      </w:r>
      <w:bookmarkStart w:id="0" w:name="_GoBack"/>
      <w:bookmarkEnd w:id="0"/>
      <w:r w:rsidRPr="00EA5B89">
        <w:rPr>
          <w:color w:val="auto"/>
          <w:sz w:val="23"/>
          <w:szCs w:val="23"/>
          <w:lang w:val="en-US"/>
        </w:rPr>
        <w:t xml:space="preserve">4) </w:t>
      </w:r>
      <w:r w:rsidR="00584419">
        <w:rPr>
          <w:color w:val="auto"/>
          <w:sz w:val="23"/>
          <w:szCs w:val="23"/>
          <w:lang w:val="en-US"/>
        </w:rPr>
        <w:t>45</w:t>
      </w:r>
      <w:r w:rsidRPr="00EA5B89">
        <w:rPr>
          <w:color w:val="auto"/>
          <w:sz w:val="23"/>
          <w:szCs w:val="23"/>
          <w:lang w:val="en-US"/>
        </w:rPr>
        <w:t xml:space="preserve">% </w:t>
      </w:r>
    </w:p>
    <w:p w:rsidR="00173235" w:rsidRDefault="00907D45" w:rsidP="00EA5B89">
      <w:pPr>
        <w:pStyle w:val="Default"/>
        <w:rPr>
          <w:color w:val="auto"/>
          <w:sz w:val="23"/>
          <w:szCs w:val="23"/>
          <w:lang w:val="en-US"/>
        </w:rPr>
      </w:pPr>
      <w:r>
        <w:rPr>
          <w:color w:val="auto"/>
          <w:sz w:val="23"/>
          <w:szCs w:val="23"/>
          <w:lang w:val="en-US"/>
        </w:rPr>
        <w:t>Project report &amp; presentation</w:t>
      </w:r>
      <w:r w:rsidR="00173235">
        <w:rPr>
          <w:color w:val="auto"/>
          <w:sz w:val="23"/>
          <w:szCs w:val="23"/>
          <w:lang w:val="en-US"/>
        </w:rPr>
        <w:t xml:space="preserve"> 2</w:t>
      </w:r>
      <w:r w:rsidR="00584419">
        <w:rPr>
          <w:color w:val="auto"/>
          <w:sz w:val="23"/>
          <w:szCs w:val="23"/>
          <w:lang w:val="en-US"/>
        </w:rPr>
        <w:t>5</w:t>
      </w:r>
      <w:r w:rsidR="00173235">
        <w:rPr>
          <w:color w:val="auto"/>
          <w:sz w:val="23"/>
          <w:szCs w:val="23"/>
          <w:lang w:val="en-US"/>
        </w:rPr>
        <w:t>%</w:t>
      </w:r>
      <w:r w:rsidR="002C6407">
        <w:rPr>
          <w:color w:val="auto"/>
          <w:sz w:val="23"/>
          <w:szCs w:val="23"/>
          <w:lang w:val="en-US"/>
        </w:rPr>
        <w:t xml:space="preserve"> (Presentation 6 January, Report 15 January)</w:t>
      </w:r>
    </w:p>
    <w:p w:rsidR="00EA5B89" w:rsidRDefault="00EA5B89" w:rsidP="00EA5B89">
      <w:pPr>
        <w:pStyle w:val="Default"/>
        <w:rPr>
          <w:color w:val="auto"/>
          <w:sz w:val="23"/>
          <w:szCs w:val="23"/>
          <w:lang w:val="en-US"/>
        </w:rPr>
      </w:pPr>
      <w:r w:rsidRPr="00EA5B89">
        <w:rPr>
          <w:color w:val="auto"/>
          <w:sz w:val="23"/>
          <w:szCs w:val="23"/>
          <w:lang w:val="en-US"/>
        </w:rPr>
        <w:t xml:space="preserve">Final </w:t>
      </w:r>
      <w:r w:rsidR="00012C01">
        <w:rPr>
          <w:color w:val="auto"/>
          <w:sz w:val="23"/>
          <w:szCs w:val="23"/>
          <w:lang w:val="en-US"/>
        </w:rPr>
        <w:t>2</w:t>
      </w:r>
      <w:r w:rsidRPr="00EA5B89">
        <w:rPr>
          <w:color w:val="auto"/>
          <w:sz w:val="23"/>
          <w:szCs w:val="23"/>
          <w:lang w:val="en-US"/>
        </w:rPr>
        <w:t xml:space="preserve">0% </w:t>
      </w:r>
      <w:r w:rsidR="002C6407">
        <w:rPr>
          <w:color w:val="auto"/>
          <w:sz w:val="23"/>
          <w:szCs w:val="23"/>
          <w:lang w:val="en-US"/>
        </w:rPr>
        <w:t xml:space="preserve"> - 9 January (Saturday)</w:t>
      </w:r>
    </w:p>
    <w:p w:rsidR="00907D45" w:rsidRPr="00EA5B89" w:rsidRDefault="00907D45" w:rsidP="00EA5B89">
      <w:pPr>
        <w:pStyle w:val="Default"/>
        <w:rPr>
          <w:color w:val="auto"/>
          <w:sz w:val="23"/>
          <w:szCs w:val="23"/>
          <w:lang w:val="en-US"/>
        </w:rPr>
      </w:pPr>
      <w:r>
        <w:rPr>
          <w:color w:val="auto"/>
          <w:sz w:val="23"/>
          <w:szCs w:val="23"/>
          <w:lang w:val="en-US"/>
        </w:rPr>
        <w:t>Quizzes 10%</w:t>
      </w:r>
    </w:p>
    <w:p w:rsidR="00EA5B89" w:rsidRPr="00EA5B89" w:rsidRDefault="00EA5B89" w:rsidP="00EB4A3B">
      <w:pPr>
        <w:pStyle w:val="Heading1"/>
        <w:rPr>
          <w:lang w:val="en-US"/>
        </w:rPr>
      </w:pPr>
      <w:r w:rsidRPr="00EA5B89">
        <w:rPr>
          <w:lang w:val="en-US"/>
        </w:rPr>
        <w:t xml:space="preserve">References </w:t>
      </w:r>
    </w:p>
    <w:p w:rsidR="00EA5B89" w:rsidRPr="00EA5B89" w:rsidRDefault="00EA5B89" w:rsidP="00EA5B89">
      <w:pPr>
        <w:pStyle w:val="Default"/>
        <w:rPr>
          <w:color w:val="auto"/>
          <w:sz w:val="23"/>
          <w:szCs w:val="23"/>
          <w:lang w:val="en-US"/>
        </w:rPr>
      </w:pPr>
      <w:r w:rsidRPr="00EA5B89">
        <w:rPr>
          <w:color w:val="auto"/>
          <w:sz w:val="23"/>
          <w:szCs w:val="23"/>
          <w:lang w:val="en-US"/>
        </w:rPr>
        <w:t>Model Building in Mathematical Programming, H. P. Williams, 4</w:t>
      </w:r>
      <w:r w:rsidRPr="00EA5B89">
        <w:rPr>
          <w:color w:val="auto"/>
          <w:sz w:val="16"/>
          <w:szCs w:val="16"/>
          <w:lang w:val="en-US"/>
        </w:rPr>
        <w:t xml:space="preserve">th </w:t>
      </w:r>
      <w:r w:rsidRPr="00EA5B89">
        <w:rPr>
          <w:color w:val="auto"/>
          <w:sz w:val="23"/>
          <w:szCs w:val="23"/>
          <w:lang w:val="en-US"/>
        </w:rPr>
        <w:t xml:space="preserve">edition, John Wiley &amp; Sons, 1999. ISBN-13: 978-0471997887 </w:t>
      </w:r>
    </w:p>
    <w:p w:rsidR="00EA5B89" w:rsidRPr="00EA5B89" w:rsidRDefault="00EA5B89" w:rsidP="00EA5B89">
      <w:pPr>
        <w:pStyle w:val="Default"/>
        <w:rPr>
          <w:color w:val="auto"/>
          <w:sz w:val="23"/>
          <w:szCs w:val="23"/>
          <w:lang w:val="en-US"/>
        </w:rPr>
      </w:pPr>
      <w:r w:rsidRPr="00EA5B89">
        <w:rPr>
          <w:color w:val="auto"/>
          <w:sz w:val="23"/>
          <w:szCs w:val="23"/>
          <w:lang w:val="en-US"/>
        </w:rPr>
        <w:t>Operations Research: Applications and Algorithms, W. L. Winston, 4</w:t>
      </w:r>
      <w:r w:rsidRPr="00EA5B89">
        <w:rPr>
          <w:color w:val="auto"/>
          <w:sz w:val="16"/>
          <w:szCs w:val="16"/>
          <w:lang w:val="en-US"/>
        </w:rPr>
        <w:t xml:space="preserve">th </w:t>
      </w:r>
      <w:r w:rsidRPr="00EA5B89">
        <w:rPr>
          <w:color w:val="auto"/>
          <w:sz w:val="23"/>
          <w:szCs w:val="23"/>
          <w:lang w:val="en-US"/>
        </w:rPr>
        <w:t xml:space="preserve">edition, Cengage Learning, 2003. ISBN-13: 978-0534380588 </w:t>
      </w:r>
    </w:p>
    <w:p w:rsidR="00EB4A3B" w:rsidRPr="00EB4A3B" w:rsidRDefault="00EA5B89" w:rsidP="00EA5B89">
      <w:pPr>
        <w:pStyle w:val="Default"/>
        <w:rPr>
          <w:color w:val="auto"/>
          <w:sz w:val="23"/>
          <w:szCs w:val="23"/>
          <w:lang w:val="en-US"/>
        </w:rPr>
      </w:pPr>
      <w:r w:rsidRPr="00EA5B89">
        <w:rPr>
          <w:color w:val="auto"/>
          <w:sz w:val="23"/>
          <w:szCs w:val="23"/>
          <w:lang w:val="en-US"/>
        </w:rPr>
        <w:t xml:space="preserve">Optimization Models For Decision Making: Volume 1, Katta G. Murty, Internet Edition, http://ioe.engin.umich.edu/people/fac/books/murty/opti_model/. </w:t>
      </w:r>
    </w:p>
    <w:p w:rsidR="00EA5B89" w:rsidRPr="00EA5B89" w:rsidRDefault="00EA5B89" w:rsidP="00EB4A3B">
      <w:pPr>
        <w:pStyle w:val="Heading1"/>
        <w:rPr>
          <w:lang w:val="en-US"/>
        </w:rPr>
      </w:pPr>
      <w:r w:rsidRPr="00EA5B89">
        <w:rPr>
          <w:lang w:val="en-US"/>
        </w:rPr>
        <w:t xml:space="preserve">Announcements and SUCourse </w:t>
      </w:r>
    </w:p>
    <w:p w:rsidR="00EB4A3B" w:rsidRPr="00EB4A3B" w:rsidRDefault="00EA5B89" w:rsidP="00EA5B89">
      <w:pPr>
        <w:pStyle w:val="Default"/>
        <w:rPr>
          <w:color w:val="auto"/>
          <w:sz w:val="23"/>
          <w:szCs w:val="23"/>
          <w:lang w:val="en-US"/>
        </w:rPr>
      </w:pPr>
      <w:r w:rsidRPr="00EA5B89">
        <w:rPr>
          <w:color w:val="auto"/>
          <w:sz w:val="23"/>
          <w:szCs w:val="23"/>
          <w:lang w:val="en-US"/>
        </w:rPr>
        <w:t xml:space="preserve">Students are responsible for all announcements made during the regular class meetings. Students should follow the SUCourse site for this class regularly as they are responsible for all announcements and postings on this site. </w:t>
      </w:r>
    </w:p>
    <w:p w:rsidR="00EA5B89" w:rsidRPr="00EA5B89" w:rsidRDefault="00EA5B89" w:rsidP="00EB4A3B">
      <w:pPr>
        <w:pStyle w:val="Heading1"/>
        <w:rPr>
          <w:lang w:val="en-US"/>
        </w:rPr>
      </w:pPr>
      <w:r w:rsidRPr="00EA5B89">
        <w:rPr>
          <w:lang w:val="en-US"/>
        </w:rPr>
        <w:t xml:space="preserve">Academic Integrity </w:t>
      </w:r>
    </w:p>
    <w:p w:rsidR="00EA5B89" w:rsidRPr="00EA5B89" w:rsidRDefault="00EA5B89" w:rsidP="00EA5B89">
      <w:pPr>
        <w:pStyle w:val="Default"/>
        <w:rPr>
          <w:color w:val="auto"/>
          <w:sz w:val="23"/>
          <w:szCs w:val="23"/>
          <w:lang w:val="en-US"/>
        </w:rPr>
      </w:pPr>
      <w:r w:rsidRPr="00EA5B89">
        <w:rPr>
          <w:color w:val="auto"/>
          <w:sz w:val="23"/>
          <w:szCs w:val="23"/>
          <w:lang w:val="en-US"/>
        </w:rPr>
        <w:t xml:space="preserve">Please be aware that violations of academic integrity will be subject to disciplinary action. I strongly advise you to go through the academic integrity policy implemented at Sabancı University. This policy as well as the related announcements can be accessed through the internal website of the university. </w:t>
      </w:r>
    </w:p>
    <w:p w:rsidR="00BB4A5F" w:rsidRPr="00EA5B89" w:rsidRDefault="00EA5B89" w:rsidP="00EA5B89">
      <w:pPr>
        <w:rPr>
          <w:lang w:val="en-US"/>
        </w:rPr>
      </w:pPr>
      <w:r w:rsidRPr="00EA5B89">
        <w:rPr>
          <w:lang w:val="en-US"/>
        </w:rPr>
        <w:t>This document may be modified during the semester due to unforeseen reasons.</w:t>
      </w:r>
    </w:p>
    <w:sectPr w:rsidR="00BB4A5F" w:rsidRPr="00EA5B89" w:rsidSect="00234CA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90" w:rsidRDefault="00DD5490" w:rsidP="00EA5B89">
      <w:pPr>
        <w:spacing w:after="0" w:line="240" w:lineRule="auto"/>
      </w:pPr>
      <w:r>
        <w:separator/>
      </w:r>
    </w:p>
  </w:endnote>
  <w:endnote w:type="continuationSeparator" w:id="0">
    <w:p w:rsidR="00DD5490" w:rsidRDefault="00DD5490" w:rsidP="00EA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90" w:rsidRDefault="00DD5490" w:rsidP="00EA5B89">
      <w:pPr>
        <w:spacing w:after="0" w:line="240" w:lineRule="auto"/>
      </w:pPr>
      <w:r>
        <w:separator/>
      </w:r>
    </w:p>
  </w:footnote>
  <w:footnote w:type="continuationSeparator" w:id="0">
    <w:p w:rsidR="00DD5490" w:rsidRDefault="00DD5490" w:rsidP="00EA5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6A"/>
    <w:multiLevelType w:val="hybridMultilevel"/>
    <w:tmpl w:val="407E7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A50A5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89"/>
    <w:rsid w:val="00012C01"/>
    <w:rsid w:val="000175BD"/>
    <w:rsid w:val="00082CC7"/>
    <w:rsid w:val="000D0C67"/>
    <w:rsid w:val="00131CEC"/>
    <w:rsid w:val="001550AE"/>
    <w:rsid w:val="00173235"/>
    <w:rsid w:val="00232481"/>
    <w:rsid w:val="00234CAC"/>
    <w:rsid w:val="002C6407"/>
    <w:rsid w:val="002F7D2C"/>
    <w:rsid w:val="003456E8"/>
    <w:rsid w:val="003742A9"/>
    <w:rsid w:val="0057567B"/>
    <w:rsid w:val="00584419"/>
    <w:rsid w:val="00592485"/>
    <w:rsid w:val="005A09A4"/>
    <w:rsid w:val="005A3957"/>
    <w:rsid w:val="00681032"/>
    <w:rsid w:val="006E279F"/>
    <w:rsid w:val="007856A3"/>
    <w:rsid w:val="007E2081"/>
    <w:rsid w:val="0084215C"/>
    <w:rsid w:val="008967A6"/>
    <w:rsid w:val="00907D45"/>
    <w:rsid w:val="009C34F6"/>
    <w:rsid w:val="009D60A7"/>
    <w:rsid w:val="00A81011"/>
    <w:rsid w:val="00AA742A"/>
    <w:rsid w:val="00AC266C"/>
    <w:rsid w:val="00B67834"/>
    <w:rsid w:val="00B756FC"/>
    <w:rsid w:val="00B8570B"/>
    <w:rsid w:val="00BB4A5F"/>
    <w:rsid w:val="00C865E2"/>
    <w:rsid w:val="00D627CA"/>
    <w:rsid w:val="00DD5490"/>
    <w:rsid w:val="00DE33AC"/>
    <w:rsid w:val="00E22FD4"/>
    <w:rsid w:val="00E95606"/>
    <w:rsid w:val="00EA5B89"/>
    <w:rsid w:val="00EB4A3B"/>
    <w:rsid w:val="00F26FF3"/>
    <w:rsid w:val="00F77D1B"/>
    <w:rsid w:val="00F854A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8C9B0"/>
  <w15:chartTrackingRefBased/>
  <w15:docId w15:val="{6CA443B0-8FDC-4845-822B-D9D29435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B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B89"/>
  </w:style>
  <w:style w:type="paragraph" w:styleId="Footer">
    <w:name w:val="footer"/>
    <w:basedOn w:val="Normal"/>
    <w:link w:val="FooterChar"/>
    <w:uiPriority w:val="99"/>
    <w:unhideWhenUsed/>
    <w:rsid w:val="00EA5B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B89"/>
  </w:style>
  <w:style w:type="paragraph" w:customStyle="1" w:styleId="Default">
    <w:name w:val="Default"/>
    <w:rsid w:val="00EA5B8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A5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B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5B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5B89"/>
    <w:rPr>
      <w:color w:val="0563C1" w:themeColor="hyperlink"/>
      <w:u w:val="single"/>
    </w:rPr>
  </w:style>
  <w:style w:type="character" w:styleId="UnresolvedMention">
    <w:name w:val="Unresolved Mention"/>
    <w:basedOn w:val="DefaultParagraphFont"/>
    <w:uiPriority w:val="99"/>
    <w:semiHidden/>
    <w:unhideWhenUsed/>
    <w:rsid w:val="00EA5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uceoglu@sabanciuniv.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robi.com/" TargetMode="External"/><Relationship Id="rId5" Type="http://schemas.openxmlformats.org/officeDocument/2006/relationships/webSettings" Target="webSettings.xml"/><Relationship Id="rId10" Type="http://schemas.openxmlformats.org/officeDocument/2006/relationships/hyperlink" Target="https://www.anaconda.com/" TargetMode="External"/><Relationship Id="rId4" Type="http://schemas.openxmlformats.org/officeDocument/2006/relationships/settings" Target="settings.xml"/><Relationship Id="rId9" Type="http://schemas.openxmlformats.org/officeDocument/2006/relationships/hyperlink" Target="mailto:byuceoglu@migros.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416e2cc4-927b-4a48-abf1-08c8b7746fe4" origin="defaultValue">
  <element uid="id_classification_generalbusiness" value=""/>
</sisl>
</file>

<file path=customXml/itemProps1.xml><?xml version="1.0" encoding="utf-8"?>
<ds:datastoreItem xmlns:ds="http://schemas.openxmlformats.org/officeDocument/2006/customXml" ds:itemID="{D60DF556-3F4C-4C07-B166-79D85538D67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4761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Yüceoğlu (Migros)</dc:creator>
  <cp:keywords/>
  <dc:description/>
  <cp:lastModifiedBy>Birol Yüceoğlu (Migros)</cp:lastModifiedBy>
  <cp:revision>22</cp:revision>
  <dcterms:created xsi:type="dcterms:W3CDTF">2019-10-18T13:24:00Z</dcterms:created>
  <dcterms:modified xsi:type="dcterms:W3CDTF">2020-12-07T06:08:00Z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41faef4f-ccd6-4c6e-a340-beccd79c1a65</vt:lpwstr>
  </property>
  <property fmtid="{D5CDD505-2E9C-101B-9397-08002B2CF9AE}" pid="3" name="bjDocumentLabelXML">
    <vt:lpwstr>&lt;?xml version="1.0" encoding="us-ascii"?&gt;&lt;sisl xmlns:xsd="http://www.w3.org/2001/XMLSchema" xmlns:xsi="http://www.w3.org/2001/XMLSchema-instance" sislVersion="0" policy="416e2cc4-927b-4a48-abf1-08c8b7746fe4" origin="defaultValue" xmlns="http://www.boldonj</vt:lpwstr>
  </property>
  <property fmtid="{D5CDD505-2E9C-101B-9397-08002B2CF9AE}" pid="4" name="bjDocumentLabelXML-0">
    <vt:lpwstr>ames.com/2008/01/sie/internal/label"&gt;&lt;element uid="id_classification_generalbusiness" value="" /&gt;&lt;/sisl&gt;</vt:lpwstr>
  </property>
  <property fmtid="{D5CDD505-2E9C-101B-9397-08002B2CF9AE}" pid="5" name="bjDocumentSecurityLabel">
    <vt:lpwstr>Genel</vt:lpwstr>
  </property>
  <property fmtid="{D5CDD505-2E9C-101B-9397-08002B2CF9AE}" pid="6" name="bjSaver">
    <vt:lpwstr>GCQzHYWfdzjTrjdlW3avldOuoiAZmI8T</vt:lpwstr>
  </property>
</Properties>
</file>